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6F950" w14:textId="60AAF8B2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</w:t>
      </w:r>
      <w:r w:rsidR="00545091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5A688E">
        <w:rPr>
          <w:rFonts w:ascii="Arial" w:eastAsia="宋体" w:hAnsi="Arial"/>
          <w:b/>
          <w:noProof/>
          <w:color w:val="auto"/>
          <w:sz w:val="28"/>
          <w:lang w:eastAsia="en-US"/>
        </w:rPr>
        <w:t>S2-220</w:t>
      </w:r>
      <w:r w:rsidR="00D0404B">
        <w:rPr>
          <w:rFonts w:ascii="Arial" w:eastAsia="宋体" w:hAnsi="Arial"/>
          <w:b/>
          <w:noProof/>
          <w:color w:val="auto"/>
          <w:sz w:val="28"/>
          <w:lang w:eastAsia="en-US"/>
        </w:rPr>
        <w:t>6657</w:t>
      </w:r>
      <w:r w:rsidR="00A151F9">
        <w:rPr>
          <w:rFonts w:ascii="Arial" w:eastAsia="宋体" w:hAnsi="Arial"/>
          <w:b/>
          <w:noProof/>
          <w:color w:val="auto"/>
          <w:sz w:val="28"/>
          <w:lang w:eastAsia="en-US"/>
        </w:rPr>
        <w:t>r01</w:t>
      </w:r>
      <w:bookmarkStart w:id="0" w:name="_GoBack"/>
      <w:bookmarkEnd w:id="0"/>
    </w:p>
    <w:p w14:paraId="08771BE0" w14:textId="3F9A39C1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0784A">
        <w:rPr>
          <w:rFonts w:ascii="Arial" w:eastAsia="Arial Unicode MS" w:hAnsi="Arial" w:cs="Arial"/>
          <w:b/>
          <w:bCs/>
          <w:sz w:val="24"/>
        </w:rPr>
        <w:t>1</w:t>
      </w:r>
      <w:r w:rsidR="00545091">
        <w:rPr>
          <w:rFonts w:ascii="Arial" w:eastAsia="Arial Unicode MS" w:hAnsi="Arial" w:cs="Arial"/>
          <w:b/>
          <w:bCs/>
          <w:sz w:val="24"/>
        </w:rPr>
        <w:t>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0784A">
        <w:rPr>
          <w:rFonts w:ascii="Arial" w:eastAsia="Arial Unicode MS" w:hAnsi="Arial" w:cs="Arial"/>
          <w:b/>
          <w:bCs/>
          <w:sz w:val="24"/>
        </w:rPr>
        <w:t>2</w:t>
      </w:r>
      <w:r w:rsidR="00545091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4275E2" w:rsidRPr="004275E2">
        <w:rPr>
          <w:rFonts w:ascii="Arial" w:eastAsia="Arial Unicode MS" w:hAnsi="Arial" w:cs="Arial"/>
          <w:b/>
          <w:bCs/>
          <w:sz w:val="24"/>
        </w:rPr>
        <w:t xml:space="preserve"> </w:t>
      </w:r>
      <w:r w:rsidR="00545091">
        <w:rPr>
          <w:rFonts w:ascii="Arial" w:eastAsia="Arial Unicode MS" w:hAnsi="Arial" w:cs="Arial"/>
          <w:b/>
          <w:bCs/>
          <w:sz w:val="24"/>
        </w:rPr>
        <w:t>Aug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</w:p>
    <w:p w14:paraId="551E5D23" w14:textId="3147B049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FS_</w:t>
      </w:r>
      <w:r w:rsidR="0003118B">
        <w:rPr>
          <w:rFonts w:ascii="Arial" w:hAnsi="Arial" w:cs="Arial"/>
          <w:b/>
        </w:rPr>
        <w:t>e</w:t>
      </w:r>
      <w:r w:rsidR="007A6D31">
        <w:rPr>
          <w:rFonts w:ascii="Arial" w:hAnsi="Arial" w:cs="Arial"/>
          <w:b/>
        </w:rPr>
        <w:t>LCS</w:t>
      </w:r>
      <w:r w:rsidR="00B5332E">
        <w:rPr>
          <w:rFonts w:ascii="Arial" w:hAnsi="Arial" w:cs="Arial"/>
          <w:b/>
        </w:rPr>
        <w:t>_Ph3</w:t>
      </w:r>
      <w:r w:rsidR="00883327">
        <w:rPr>
          <w:rFonts w:ascii="Arial" w:hAnsi="Arial" w:cs="Arial"/>
          <w:b/>
        </w:rPr>
        <w:t xml:space="preserve"> KI#2</w:t>
      </w:r>
      <w:r w:rsidR="00B5332E">
        <w:rPr>
          <w:rFonts w:ascii="Arial" w:hAnsi="Arial" w:cs="Arial"/>
          <w:b/>
        </w:rPr>
        <w:t xml:space="preserve"> </w:t>
      </w:r>
      <w:r w:rsidR="00007991">
        <w:rPr>
          <w:rFonts w:ascii="Arial" w:hAnsi="Arial" w:cs="Arial"/>
          <w:b/>
        </w:rPr>
        <w:t>evaluation</w:t>
      </w:r>
      <w:r w:rsidR="00613ABB">
        <w:rPr>
          <w:rFonts w:ascii="Arial" w:hAnsi="Arial" w:cs="Arial"/>
          <w:b/>
        </w:rPr>
        <w:t xml:space="preserve"> and conclusion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5A2A9EEE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47A7E">
        <w:rPr>
          <w:rFonts w:ascii="Arial" w:hAnsi="Arial" w:cs="Arial"/>
          <w:b/>
        </w:rPr>
        <w:t>9.10</w:t>
      </w:r>
    </w:p>
    <w:p w14:paraId="4132FECC" w14:textId="1258C36C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50784A">
        <w:rPr>
          <w:rFonts w:ascii="Arial" w:hAnsi="Arial" w:cs="Arial"/>
          <w:b/>
        </w:rPr>
        <w:t>e</w:t>
      </w:r>
      <w:r w:rsidR="00647A7E">
        <w:rPr>
          <w:rFonts w:ascii="Arial" w:hAnsi="Arial" w:cs="Arial"/>
          <w:b/>
        </w:rPr>
        <w:t>LCS</w:t>
      </w:r>
      <w:r w:rsidR="0050784A">
        <w:rPr>
          <w:rFonts w:ascii="Arial" w:hAnsi="Arial" w:cs="Arial"/>
          <w:b/>
        </w:rPr>
        <w:t>_Ph3</w:t>
      </w:r>
      <w:r w:rsidRPr="00CA76A1">
        <w:rPr>
          <w:rFonts w:ascii="Arial" w:hAnsi="Arial" w:cs="Arial"/>
          <w:b/>
        </w:rPr>
        <w:t xml:space="preserve"> / Rel-18</w:t>
      </w:r>
    </w:p>
    <w:p w14:paraId="5C65B4A5" w14:textId="296D2A8C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>This paper</w:t>
      </w:r>
      <w:r w:rsidR="00613ABB">
        <w:rPr>
          <w:rFonts w:ascii="Arial" w:hAnsi="Arial" w:cs="Arial"/>
          <w:i/>
        </w:rPr>
        <w:t xml:space="preserve"> proposes evaluation and conclusion for KI#2</w:t>
      </w:r>
    </w:p>
    <w:p w14:paraId="44D0044B" w14:textId="77777777" w:rsidR="00A93620" w:rsidRPr="00927C1B" w:rsidRDefault="00B3593E" w:rsidP="00B3593E">
      <w:pPr>
        <w:pStyle w:val="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7B418FBA" w14:textId="34B925DF" w:rsidR="00613ABB" w:rsidRDefault="00A66D93" w:rsidP="00613ABB">
      <w:pPr>
        <w:jc w:val="both"/>
      </w:pPr>
      <w:r>
        <w:rPr>
          <w:lang w:eastAsia="zh-CN"/>
        </w:rPr>
        <w:t xml:space="preserve">This paper </w:t>
      </w:r>
      <w:r w:rsidR="004275E2">
        <w:rPr>
          <w:lang w:eastAsia="zh-CN"/>
        </w:rPr>
        <w:t>propose</w:t>
      </w:r>
      <w:r w:rsidR="00613ABB">
        <w:rPr>
          <w:lang w:eastAsia="zh-CN"/>
        </w:rPr>
        <w:t>s evaluation and conclusion for KI#2</w:t>
      </w:r>
    </w:p>
    <w:p w14:paraId="0CAA3112" w14:textId="77777777" w:rsidR="000648F1" w:rsidRDefault="000648F1" w:rsidP="00A66D93">
      <w:pPr>
        <w:jc w:val="both"/>
        <w:rPr>
          <w:lang w:eastAsia="zh-CN"/>
        </w:rPr>
      </w:pPr>
    </w:p>
    <w:p w14:paraId="1D33D4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871A45E" w14:textId="09EED240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4275E2">
        <w:rPr>
          <w:lang w:eastAsia="zh-CN"/>
        </w:rPr>
        <w:t>700-</w:t>
      </w:r>
      <w:r w:rsidR="00647A7E">
        <w:rPr>
          <w:lang w:eastAsia="zh-CN"/>
        </w:rPr>
        <w:t>7</w:t>
      </w:r>
      <w:r w:rsidR="00B5332E">
        <w:rPr>
          <w:lang w:eastAsia="zh-CN"/>
        </w:rPr>
        <w:t>1</w:t>
      </w:r>
      <w:r w:rsidR="00BD0DEA">
        <w:rPr>
          <w:lang w:eastAsia="zh-CN"/>
        </w:rPr>
        <w:t xml:space="preserve"> V0.</w:t>
      </w:r>
      <w:r w:rsidR="00E700C7">
        <w:rPr>
          <w:lang w:eastAsia="zh-CN"/>
        </w:rPr>
        <w:t>3</w:t>
      </w:r>
      <w:r w:rsidR="00BD0DEA">
        <w:rPr>
          <w:lang w:eastAsia="zh-CN"/>
        </w:rPr>
        <w:t>.0</w:t>
      </w:r>
      <w:r>
        <w:rPr>
          <w:lang w:eastAsia="zh-CN"/>
        </w:rPr>
        <w:t>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E66E4D5" w14:textId="77777777" w:rsidR="00D52688" w:rsidRPr="000063DB" w:rsidRDefault="00D52688" w:rsidP="00D52688">
      <w:pPr>
        <w:pStyle w:val="1"/>
        <w:rPr>
          <w:ins w:id="3" w:author="ZTE" w:date="2022-08-09T15:39:00Z"/>
        </w:rPr>
      </w:pPr>
      <w:bookmarkStart w:id="4" w:name="_MON_1609086182"/>
      <w:bookmarkStart w:id="5" w:name="_Toc104287919"/>
      <w:bookmarkEnd w:id="2"/>
      <w:bookmarkEnd w:id="4"/>
      <w:ins w:id="6" w:author="ZTE" w:date="2022-08-09T15:39:00Z">
        <w:r w:rsidRPr="000063DB">
          <w:t>8</w:t>
        </w:r>
        <w:r w:rsidRPr="000063DB">
          <w:tab/>
          <w:t>Conclusions</w:t>
        </w:r>
        <w:bookmarkEnd w:id="5"/>
      </w:ins>
    </w:p>
    <w:p w14:paraId="3C65848A" w14:textId="77777777" w:rsidR="00D52688" w:rsidRPr="000063DB" w:rsidRDefault="00D52688" w:rsidP="00D52688">
      <w:pPr>
        <w:pStyle w:val="EditorsNote"/>
        <w:rPr>
          <w:ins w:id="7" w:author="ZTE" w:date="2022-08-09T15:39:00Z"/>
          <w:lang w:eastAsia="zh-CN"/>
        </w:rPr>
      </w:pPr>
      <w:ins w:id="8" w:author="ZTE" w:date="2022-08-09T15:39:00Z">
        <w:r w:rsidRPr="000063DB">
          <w:t>Editor</w:t>
        </w:r>
        <w:r>
          <w:t>'</w:t>
        </w:r>
        <w:r w:rsidRPr="000063DB">
          <w:t>s note:</w:t>
        </w:r>
        <w:r w:rsidRPr="000063DB">
          <w:tab/>
          <w:t xml:space="preserve">This clause will capture conclusions from the </w:t>
        </w:r>
        <w:r w:rsidRPr="000063DB">
          <w:rPr>
            <w:lang w:eastAsia="ko-KR"/>
          </w:rPr>
          <w:t>study</w:t>
        </w:r>
        <w:r w:rsidRPr="000063DB">
          <w:t>.</w:t>
        </w:r>
      </w:ins>
    </w:p>
    <w:p w14:paraId="1D9A6EB6" w14:textId="77777777" w:rsidR="00D52688" w:rsidRPr="000063DB" w:rsidRDefault="00D52688" w:rsidP="00D52688">
      <w:pPr>
        <w:pStyle w:val="2"/>
        <w:rPr>
          <w:ins w:id="9" w:author="ZTE" w:date="2022-08-09T15:39:00Z"/>
          <w:rFonts w:eastAsia="宋体"/>
          <w:lang w:eastAsia="zh-CN"/>
        </w:rPr>
      </w:pPr>
      <w:proofErr w:type="gramStart"/>
      <w:ins w:id="10" w:author="ZTE" w:date="2022-08-09T15:39:00Z">
        <w:r>
          <w:rPr>
            <w:rFonts w:eastAsia="宋体"/>
            <w:lang w:eastAsia="zh-CN"/>
          </w:rPr>
          <w:t>8</w:t>
        </w:r>
        <w:r w:rsidRPr="000063DB">
          <w:rPr>
            <w:rFonts w:eastAsia="宋体"/>
            <w:lang w:eastAsia="zh-CN"/>
          </w:rPr>
          <w:t>.x</w:t>
        </w:r>
        <w:proofErr w:type="gramEnd"/>
        <w:r w:rsidRPr="000063DB">
          <w:rPr>
            <w:rFonts w:eastAsia="宋体"/>
            <w:lang w:eastAsia="zh-CN"/>
          </w:rPr>
          <w:tab/>
          <w:t>Key Issue #</w:t>
        </w:r>
        <w:r>
          <w:rPr>
            <w:rFonts w:eastAsia="宋体"/>
            <w:lang w:eastAsia="zh-CN"/>
          </w:rPr>
          <w:t xml:space="preserve">2: </w:t>
        </w:r>
        <w:r w:rsidRPr="000063DB">
          <w:t>enhanced positioning architecture for NPN deployment</w:t>
        </w:r>
      </w:ins>
    </w:p>
    <w:p w14:paraId="48960805" w14:textId="77777777" w:rsidR="00D52688" w:rsidRDefault="00D52688" w:rsidP="00D52688">
      <w:pPr>
        <w:pStyle w:val="B1"/>
        <w:ind w:left="0" w:firstLine="0"/>
        <w:rPr>
          <w:ins w:id="11" w:author="ZTE" w:date="2022-08-09T15:39:00Z"/>
          <w:rFonts w:eastAsia="宋体"/>
          <w:lang w:eastAsia="zh-CN"/>
        </w:rPr>
      </w:pPr>
      <w:ins w:id="12" w:author="ZTE" w:date="2022-08-09T15:39:00Z">
        <w:r>
          <w:rPr>
            <w:rFonts w:eastAsia="宋体"/>
            <w:lang w:eastAsia="zh-CN"/>
          </w:rPr>
          <w:t>T</w:t>
        </w:r>
        <w:r w:rsidRPr="00F84EF3">
          <w:rPr>
            <w:rFonts w:eastAsia="宋体"/>
            <w:lang w:eastAsia="zh-CN"/>
          </w:rPr>
          <w:t>he Local AMF/Any AMF</w:t>
        </w:r>
        <w:r>
          <w:rPr>
            <w:rFonts w:eastAsia="宋体"/>
            <w:lang w:eastAsia="zh-CN"/>
          </w:rPr>
          <w:t xml:space="preserve"> in NPN deployment</w:t>
        </w:r>
        <w:r w:rsidRPr="00F84EF3">
          <w:rPr>
            <w:rFonts w:eastAsia="宋体"/>
            <w:lang w:eastAsia="zh-CN"/>
          </w:rPr>
          <w:t xml:space="preserve"> </w:t>
        </w:r>
        <w:proofErr w:type="gramStart"/>
        <w:r w:rsidRPr="00F84EF3">
          <w:rPr>
            <w:rFonts w:eastAsia="宋体"/>
            <w:lang w:eastAsia="zh-CN"/>
          </w:rPr>
          <w:t>is used</w:t>
        </w:r>
        <w:proofErr w:type="gramEnd"/>
        <w:r w:rsidRPr="00F84EF3">
          <w:rPr>
            <w:rFonts w:eastAsia="宋体"/>
            <w:lang w:eastAsia="zh-CN"/>
          </w:rPr>
          <w:t xml:space="preserve"> to transfer the </w:t>
        </w:r>
        <w:r>
          <w:rPr>
            <w:rFonts w:eastAsia="宋体"/>
            <w:lang w:eastAsia="zh-CN"/>
          </w:rPr>
          <w:t>Non-UE Associated Network Assistance Data between the RAN and LMF, as described in solution 4 and solution 5.</w:t>
        </w:r>
      </w:ins>
    </w:p>
    <w:p w14:paraId="3EBE81BB" w14:textId="77777777" w:rsidR="00D52688" w:rsidRDefault="00D52688" w:rsidP="00D52688">
      <w:pPr>
        <w:pStyle w:val="B1"/>
        <w:ind w:left="0" w:firstLine="0"/>
        <w:rPr>
          <w:ins w:id="13" w:author="ZTE" w:date="2022-08-09T15:39:00Z"/>
          <w:rFonts w:eastAsia="宋体"/>
          <w:lang w:eastAsia="zh-CN"/>
        </w:rPr>
      </w:pPr>
      <w:ins w:id="14" w:author="ZTE" w:date="2022-08-09T15:39:00Z">
        <w:r>
          <w:rPr>
            <w:rFonts w:eastAsia="宋体"/>
            <w:lang w:eastAsia="zh-CN"/>
          </w:rPr>
          <w:t xml:space="preserve">For UE Associated Network Positioning procedure, the LMF sends the UE Associated Network Positing message towards the RAN via the serving AMF. </w:t>
        </w:r>
      </w:ins>
    </w:p>
    <w:p w14:paraId="2D83BB93" w14:textId="77777777" w:rsidR="00D52688" w:rsidRDefault="00D52688" w:rsidP="00D52688">
      <w:pPr>
        <w:pStyle w:val="B1"/>
        <w:ind w:left="0" w:firstLine="0"/>
        <w:rPr>
          <w:ins w:id="15" w:author="ZTE" w:date="2022-08-09T15:39:00Z"/>
          <w:rFonts w:eastAsia="宋体"/>
          <w:lang w:eastAsia="zh-CN"/>
        </w:rPr>
      </w:pPr>
      <w:ins w:id="16" w:author="ZTE" w:date="2022-08-09T15:39:00Z">
        <w:r>
          <w:rPr>
            <w:rFonts w:eastAsia="宋体"/>
            <w:lang w:eastAsia="zh-CN"/>
          </w:rPr>
          <w:t>Editor Note: It is FFS whether the RAN can send the response message to the LMF via the Local AMF/Any AMF.</w:t>
        </w:r>
      </w:ins>
    </w:p>
    <w:p w14:paraId="31BFCBAC" w14:textId="77777777" w:rsidR="00D52688" w:rsidRDefault="00D52688" w:rsidP="00D52688">
      <w:pPr>
        <w:pStyle w:val="B1"/>
        <w:ind w:left="0" w:firstLine="0"/>
        <w:rPr>
          <w:ins w:id="17" w:author="ZTE" w:date="2022-08-09T15:39:00Z"/>
          <w:rFonts w:eastAsia="宋体"/>
          <w:lang w:eastAsia="zh-CN"/>
        </w:rPr>
      </w:pPr>
      <w:ins w:id="18" w:author="ZTE" w:date="2022-08-09T15:39:00Z">
        <w:r>
          <w:rPr>
            <w:rFonts w:eastAsia="宋体"/>
            <w:lang w:eastAsia="zh-CN"/>
          </w:rPr>
          <w:t>The LMF notifies the UE location to GMLC directly, i.e. without going through the serving AMF.</w:t>
        </w:r>
      </w:ins>
    </w:p>
    <w:p w14:paraId="645088CE" w14:textId="77777777" w:rsidR="00AE6E7D" w:rsidRPr="00D52688" w:rsidRDefault="00AE6E7D" w:rsidP="00AE6E7D">
      <w:pPr>
        <w:pStyle w:val="B1"/>
        <w:ind w:left="0" w:firstLine="0"/>
        <w:rPr>
          <w:rFonts w:eastAsiaTheme="minorEastAsia"/>
          <w:lang w:eastAsia="zh-CN"/>
        </w:rPr>
      </w:pPr>
    </w:p>
    <w:p w14:paraId="44DD15EC" w14:textId="4524384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77198">
        <w:rPr>
          <w:rFonts w:ascii="Arial" w:hAnsi="Arial" w:cs="Arial"/>
          <w:color w:val="FF0000"/>
          <w:sz w:val="28"/>
          <w:szCs w:val="28"/>
          <w:lang w:val="en-US"/>
        </w:rPr>
        <w:t>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5B9E76" w14:textId="77777777" w:rsidR="00235F18" w:rsidRDefault="00235F18">
      <w:r>
        <w:separator/>
      </w:r>
    </w:p>
    <w:p w14:paraId="31DADE00" w14:textId="77777777" w:rsidR="00235F18" w:rsidRDefault="00235F18"/>
  </w:endnote>
  <w:endnote w:type="continuationSeparator" w:id="0">
    <w:p w14:paraId="2FAA5C5F" w14:textId="77777777" w:rsidR="00235F18" w:rsidRDefault="00235F18">
      <w:r>
        <w:continuationSeparator/>
      </w:r>
    </w:p>
    <w:p w14:paraId="35A66FEB" w14:textId="77777777" w:rsidR="00235F18" w:rsidRDefault="00235F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CF48A" w14:textId="77777777" w:rsidR="00AE6E7D" w:rsidRDefault="00AE6E7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AE6E7D" w:rsidRDefault="00AE6E7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AE6E7D" w:rsidRDefault="00AE6E7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065843" w14:textId="77777777" w:rsidR="00235F18" w:rsidRDefault="00235F18">
      <w:r>
        <w:separator/>
      </w:r>
    </w:p>
    <w:p w14:paraId="0F74F49C" w14:textId="77777777" w:rsidR="00235F18" w:rsidRDefault="00235F18"/>
  </w:footnote>
  <w:footnote w:type="continuationSeparator" w:id="0">
    <w:p w14:paraId="59231B37" w14:textId="77777777" w:rsidR="00235F18" w:rsidRDefault="00235F18">
      <w:r>
        <w:continuationSeparator/>
      </w:r>
    </w:p>
    <w:p w14:paraId="32D8047E" w14:textId="77777777" w:rsidR="00235F18" w:rsidRDefault="00235F1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8811" w14:textId="77777777" w:rsidR="00AE6E7D" w:rsidRDefault="00AE6E7D"/>
  <w:p w14:paraId="1DFBD4C3" w14:textId="77777777" w:rsidR="00AE6E7D" w:rsidRDefault="00AE6E7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F7C2C" w14:textId="77777777" w:rsidR="00AE6E7D" w:rsidRPr="0091233D" w:rsidRDefault="00AE6E7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AE6E7D" w:rsidRPr="0091233D" w:rsidRDefault="00AE6E7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151F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AE6E7D" w:rsidRPr="0091233D" w:rsidRDefault="00AE6E7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5.95pt;height:15.9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01BF4"/>
    <w:multiLevelType w:val="hybridMultilevel"/>
    <w:tmpl w:val="CEDECB16"/>
    <w:lvl w:ilvl="0" w:tplc="9B80F8D6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B02ADC"/>
    <w:multiLevelType w:val="hybridMultilevel"/>
    <w:tmpl w:val="2264AC72"/>
    <w:lvl w:ilvl="0" w:tplc="F3522F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5E05A9"/>
    <w:multiLevelType w:val="hybridMultilevel"/>
    <w:tmpl w:val="6DEC8E44"/>
    <w:lvl w:ilvl="0" w:tplc="0CFEB1BE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9DD5BBB"/>
    <w:multiLevelType w:val="hybridMultilevel"/>
    <w:tmpl w:val="4BAA31E4"/>
    <w:lvl w:ilvl="0" w:tplc="48287962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7"/>
  </w:num>
  <w:num w:numId="7">
    <w:abstractNumId w:val="6"/>
  </w:num>
  <w:num w:numId="8">
    <w:abstractNumId w:val="10"/>
  </w:num>
  <w:num w:numId="9">
    <w:abstractNumId w:val="14"/>
  </w:num>
  <w:num w:numId="10">
    <w:abstractNumId w:val="19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6"/>
  </w:num>
  <w:num w:numId="16">
    <w:abstractNumId w:val="2"/>
  </w:num>
  <w:num w:numId="17">
    <w:abstractNumId w:val="15"/>
  </w:num>
  <w:num w:numId="18">
    <w:abstractNumId w:val="7"/>
  </w:num>
  <w:num w:numId="19">
    <w:abstractNumId w:val="12"/>
  </w:num>
  <w:num w:numId="20">
    <w:abstractNumId w:val="1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38D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991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18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8F1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28"/>
    <w:rsid w:val="000D59E4"/>
    <w:rsid w:val="000D5EAF"/>
    <w:rsid w:val="000D666E"/>
    <w:rsid w:val="000D70EA"/>
    <w:rsid w:val="000E44F6"/>
    <w:rsid w:val="000F015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91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D17"/>
    <w:rsid w:val="00156FE0"/>
    <w:rsid w:val="00161001"/>
    <w:rsid w:val="001616A1"/>
    <w:rsid w:val="00161B39"/>
    <w:rsid w:val="00163C76"/>
    <w:rsid w:val="00163E01"/>
    <w:rsid w:val="00164342"/>
    <w:rsid w:val="001649E3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895"/>
    <w:rsid w:val="00176CD0"/>
    <w:rsid w:val="00177EFC"/>
    <w:rsid w:val="001802CC"/>
    <w:rsid w:val="001806F6"/>
    <w:rsid w:val="001821B7"/>
    <w:rsid w:val="00182258"/>
    <w:rsid w:val="001830B7"/>
    <w:rsid w:val="001835B3"/>
    <w:rsid w:val="00183ACA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CE7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F7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949"/>
    <w:rsid w:val="00220AEB"/>
    <w:rsid w:val="0022181D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AC5"/>
    <w:rsid w:val="00235F18"/>
    <w:rsid w:val="00237043"/>
    <w:rsid w:val="002406EC"/>
    <w:rsid w:val="00241D00"/>
    <w:rsid w:val="00241D71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F6A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FA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6C"/>
    <w:rsid w:val="002E199D"/>
    <w:rsid w:val="002E1B45"/>
    <w:rsid w:val="002E2018"/>
    <w:rsid w:val="002E4026"/>
    <w:rsid w:val="002E41F3"/>
    <w:rsid w:val="002E4974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CAA"/>
    <w:rsid w:val="00305F20"/>
    <w:rsid w:val="00310B0A"/>
    <w:rsid w:val="0031175D"/>
    <w:rsid w:val="00312459"/>
    <w:rsid w:val="003142A3"/>
    <w:rsid w:val="0031486D"/>
    <w:rsid w:val="003153C7"/>
    <w:rsid w:val="0031606B"/>
    <w:rsid w:val="00316798"/>
    <w:rsid w:val="00317BA6"/>
    <w:rsid w:val="0032155D"/>
    <w:rsid w:val="00323DAB"/>
    <w:rsid w:val="003244C5"/>
    <w:rsid w:val="00324F09"/>
    <w:rsid w:val="00325BE6"/>
    <w:rsid w:val="0032647C"/>
    <w:rsid w:val="003264F1"/>
    <w:rsid w:val="00327CA6"/>
    <w:rsid w:val="003305CD"/>
    <w:rsid w:val="00331F83"/>
    <w:rsid w:val="00333038"/>
    <w:rsid w:val="00333041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6FA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CB6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63D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460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DC5"/>
    <w:rsid w:val="003B7365"/>
    <w:rsid w:val="003B7948"/>
    <w:rsid w:val="003B7963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ABA"/>
    <w:rsid w:val="003E3B1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0A4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5E2"/>
    <w:rsid w:val="0043031B"/>
    <w:rsid w:val="00431398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2B66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D57"/>
    <w:rsid w:val="004B7262"/>
    <w:rsid w:val="004B7CB0"/>
    <w:rsid w:val="004B7F5D"/>
    <w:rsid w:val="004C025E"/>
    <w:rsid w:val="004C04D2"/>
    <w:rsid w:val="004C2A9C"/>
    <w:rsid w:val="004C4247"/>
    <w:rsid w:val="004C49BC"/>
    <w:rsid w:val="004C531F"/>
    <w:rsid w:val="004C540F"/>
    <w:rsid w:val="004C668D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02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84A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091"/>
    <w:rsid w:val="005455E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92E"/>
    <w:rsid w:val="00590772"/>
    <w:rsid w:val="00591AC5"/>
    <w:rsid w:val="005932C8"/>
    <w:rsid w:val="0059389C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88E"/>
    <w:rsid w:val="005A69E3"/>
    <w:rsid w:val="005A7383"/>
    <w:rsid w:val="005B0114"/>
    <w:rsid w:val="005B02B2"/>
    <w:rsid w:val="005B278B"/>
    <w:rsid w:val="005B39D5"/>
    <w:rsid w:val="005B3FB9"/>
    <w:rsid w:val="005B445F"/>
    <w:rsid w:val="005B49B5"/>
    <w:rsid w:val="005B605D"/>
    <w:rsid w:val="005B63A0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6A4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12"/>
    <w:rsid w:val="00612490"/>
    <w:rsid w:val="00612D1B"/>
    <w:rsid w:val="00613159"/>
    <w:rsid w:val="00613572"/>
    <w:rsid w:val="00613ABB"/>
    <w:rsid w:val="00613CCC"/>
    <w:rsid w:val="006144B9"/>
    <w:rsid w:val="00615BE6"/>
    <w:rsid w:val="00615D97"/>
    <w:rsid w:val="00616303"/>
    <w:rsid w:val="00617E84"/>
    <w:rsid w:val="006216B3"/>
    <w:rsid w:val="0062188F"/>
    <w:rsid w:val="00621EDE"/>
    <w:rsid w:val="006224D6"/>
    <w:rsid w:val="0062258D"/>
    <w:rsid w:val="006238AD"/>
    <w:rsid w:val="00623FAF"/>
    <w:rsid w:val="00624D21"/>
    <w:rsid w:val="00624FCE"/>
    <w:rsid w:val="006278F1"/>
    <w:rsid w:val="00632625"/>
    <w:rsid w:val="00632F1F"/>
    <w:rsid w:val="00635AB9"/>
    <w:rsid w:val="00640010"/>
    <w:rsid w:val="0064130B"/>
    <w:rsid w:val="0064146B"/>
    <w:rsid w:val="00642055"/>
    <w:rsid w:val="00644664"/>
    <w:rsid w:val="00644B01"/>
    <w:rsid w:val="006453FE"/>
    <w:rsid w:val="00646281"/>
    <w:rsid w:val="006462C1"/>
    <w:rsid w:val="00647A7E"/>
    <w:rsid w:val="00651D13"/>
    <w:rsid w:val="0065267B"/>
    <w:rsid w:val="0065339E"/>
    <w:rsid w:val="006539B5"/>
    <w:rsid w:val="006562D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569"/>
    <w:rsid w:val="006A2C65"/>
    <w:rsid w:val="006A3DDC"/>
    <w:rsid w:val="006A4B39"/>
    <w:rsid w:val="006A6DF0"/>
    <w:rsid w:val="006A770B"/>
    <w:rsid w:val="006B02B8"/>
    <w:rsid w:val="006B043A"/>
    <w:rsid w:val="006B134E"/>
    <w:rsid w:val="006B1AA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6D3D"/>
    <w:rsid w:val="006C70F0"/>
    <w:rsid w:val="006C7993"/>
    <w:rsid w:val="006D1207"/>
    <w:rsid w:val="006D16C2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4F5"/>
    <w:rsid w:val="006F66BD"/>
    <w:rsid w:val="006F7205"/>
    <w:rsid w:val="007009DC"/>
    <w:rsid w:val="00704663"/>
    <w:rsid w:val="00705F89"/>
    <w:rsid w:val="00706881"/>
    <w:rsid w:val="007077AE"/>
    <w:rsid w:val="007113F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D98"/>
    <w:rsid w:val="007403DF"/>
    <w:rsid w:val="007409A7"/>
    <w:rsid w:val="00740DC9"/>
    <w:rsid w:val="007445FE"/>
    <w:rsid w:val="00744FCE"/>
    <w:rsid w:val="00745ACA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702C"/>
    <w:rsid w:val="00767C2D"/>
    <w:rsid w:val="0077042B"/>
    <w:rsid w:val="007712FD"/>
    <w:rsid w:val="00772F47"/>
    <w:rsid w:val="00773BC3"/>
    <w:rsid w:val="00773C34"/>
    <w:rsid w:val="0077598A"/>
    <w:rsid w:val="007765E0"/>
    <w:rsid w:val="00776D9A"/>
    <w:rsid w:val="007809B4"/>
    <w:rsid w:val="0078168B"/>
    <w:rsid w:val="00781725"/>
    <w:rsid w:val="00782977"/>
    <w:rsid w:val="00782A5A"/>
    <w:rsid w:val="00782D1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CCC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A04"/>
    <w:rsid w:val="007A571E"/>
    <w:rsid w:val="007A6135"/>
    <w:rsid w:val="007A6D31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32BC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CE6"/>
    <w:rsid w:val="00807E74"/>
    <w:rsid w:val="008103FE"/>
    <w:rsid w:val="00811981"/>
    <w:rsid w:val="0081245E"/>
    <w:rsid w:val="00812501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327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5AC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30CB"/>
    <w:rsid w:val="008E3D19"/>
    <w:rsid w:val="008E614A"/>
    <w:rsid w:val="008E6704"/>
    <w:rsid w:val="008E760A"/>
    <w:rsid w:val="008E76A6"/>
    <w:rsid w:val="008F197C"/>
    <w:rsid w:val="008F25A1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1436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0A70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A9D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78F"/>
    <w:rsid w:val="009D2E6B"/>
    <w:rsid w:val="009D361F"/>
    <w:rsid w:val="009D3A4F"/>
    <w:rsid w:val="009D534A"/>
    <w:rsid w:val="009D5459"/>
    <w:rsid w:val="009E051A"/>
    <w:rsid w:val="009E0D43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1F9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524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708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3E81"/>
    <w:rsid w:val="00A7456F"/>
    <w:rsid w:val="00A746AE"/>
    <w:rsid w:val="00A74961"/>
    <w:rsid w:val="00A74DEE"/>
    <w:rsid w:val="00A75173"/>
    <w:rsid w:val="00A75755"/>
    <w:rsid w:val="00A767CC"/>
    <w:rsid w:val="00A76903"/>
    <w:rsid w:val="00A7757A"/>
    <w:rsid w:val="00A7791F"/>
    <w:rsid w:val="00A8109F"/>
    <w:rsid w:val="00A8265C"/>
    <w:rsid w:val="00A83682"/>
    <w:rsid w:val="00A83F65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AA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949"/>
    <w:rsid w:val="00AE1CA8"/>
    <w:rsid w:val="00AE2732"/>
    <w:rsid w:val="00AE51ED"/>
    <w:rsid w:val="00AE58A6"/>
    <w:rsid w:val="00AE6A23"/>
    <w:rsid w:val="00AE6C6F"/>
    <w:rsid w:val="00AE6E7D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836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453"/>
    <w:rsid w:val="00B34011"/>
    <w:rsid w:val="00B3593E"/>
    <w:rsid w:val="00B367F4"/>
    <w:rsid w:val="00B369A9"/>
    <w:rsid w:val="00B37C46"/>
    <w:rsid w:val="00B401EF"/>
    <w:rsid w:val="00B41DDA"/>
    <w:rsid w:val="00B42187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08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553"/>
    <w:rsid w:val="00BD265B"/>
    <w:rsid w:val="00BD3756"/>
    <w:rsid w:val="00BD3FAF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B42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D53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68F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59D7"/>
    <w:rsid w:val="00C16A47"/>
    <w:rsid w:val="00C20248"/>
    <w:rsid w:val="00C2083F"/>
    <w:rsid w:val="00C215AE"/>
    <w:rsid w:val="00C21A15"/>
    <w:rsid w:val="00C21B0B"/>
    <w:rsid w:val="00C21C81"/>
    <w:rsid w:val="00C22434"/>
    <w:rsid w:val="00C22BC2"/>
    <w:rsid w:val="00C23E37"/>
    <w:rsid w:val="00C2420C"/>
    <w:rsid w:val="00C248DE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4C4"/>
    <w:rsid w:val="00C45A3F"/>
    <w:rsid w:val="00C46228"/>
    <w:rsid w:val="00C47B3F"/>
    <w:rsid w:val="00C50794"/>
    <w:rsid w:val="00C51726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423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198"/>
    <w:rsid w:val="00C775F6"/>
    <w:rsid w:val="00C77744"/>
    <w:rsid w:val="00C77E48"/>
    <w:rsid w:val="00C80BE3"/>
    <w:rsid w:val="00C80EAD"/>
    <w:rsid w:val="00C80FBE"/>
    <w:rsid w:val="00C813A4"/>
    <w:rsid w:val="00C83CA4"/>
    <w:rsid w:val="00C83D2F"/>
    <w:rsid w:val="00C845DE"/>
    <w:rsid w:val="00C86AAA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A7A75"/>
    <w:rsid w:val="00CB285D"/>
    <w:rsid w:val="00CB4D1C"/>
    <w:rsid w:val="00CB690A"/>
    <w:rsid w:val="00CC14A5"/>
    <w:rsid w:val="00CC2796"/>
    <w:rsid w:val="00CC2CB6"/>
    <w:rsid w:val="00CC3816"/>
    <w:rsid w:val="00CC3CAD"/>
    <w:rsid w:val="00CC46C4"/>
    <w:rsid w:val="00CC59D1"/>
    <w:rsid w:val="00CC77FF"/>
    <w:rsid w:val="00CC780F"/>
    <w:rsid w:val="00CC7F9E"/>
    <w:rsid w:val="00CD02B7"/>
    <w:rsid w:val="00CD044B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E3F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490"/>
    <w:rsid w:val="00CF788B"/>
    <w:rsid w:val="00D018AE"/>
    <w:rsid w:val="00D0404B"/>
    <w:rsid w:val="00D0487D"/>
    <w:rsid w:val="00D061A0"/>
    <w:rsid w:val="00D07514"/>
    <w:rsid w:val="00D12C49"/>
    <w:rsid w:val="00D1331A"/>
    <w:rsid w:val="00D1334E"/>
    <w:rsid w:val="00D133A7"/>
    <w:rsid w:val="00D1382A"/>
    <w:rsid w:val="00D1496F"/>
    <w:rsid w:val="00D1621C"/>
    <w:rsid w:val="00D17DA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688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B91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4E5"/>
    <w:rsid w:val="00DB6F4C"/>
    <w:rsid w:val="00DB6FED"/>
    <w:rsid w:val="00DB728C"/>
    <w:rsid w:val="00DC05E2"/>
    <w:rsid w:val="00DC08C8"/>
    <w:rsid w:val="00DC0A91"/>
    <w:rsid w:val="00DC1357"/>
    <w:rsid w:val="00DC3C9F"/>
    <w:rsid w:val="00DC4247"/>
    <w:rsid w:val="00DC4A42"/>
    <w:rsid w:val="00DC5335"/>
    <w:rsid w:val="00DC5B6A"/>
    <w:rsid w:val="00DC66C7"/>
    <w:rsid w:val="00DC7E89"/>
    <w:rsid w:val="00DD0926"/>
    <w:rsid w:val="00DD1FA5"/>
    <w:rsid w:val="00DD278C"/>
    <w:rsid w:val="00DD2B73"/>
    <w:rsid w:val="00DD47B2"/>
    <w:rsid w:val="00DD5B62"/>
    <w:rsid w:val="00DD6030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D5"/>
    <w:rsid w:val="00DF65BD"/>
    <w:rsid w:val="00DF6E9D"/>
    <w:rsid w:val="00DF7AE0"/>
    <w:rsid w:val="00E01BFB"/>
    <w:rsid w:val="00E01E14"/>
    <w:rsid w:val="00E01E30"/>
    <w:rsid w:val="00E038C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380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63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1AE0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13B"/>
    <w:rsid w:val="00E6696D"/>
    <w:rsid w:val="00E676F0"/>
    <w:rsid w:val="00E67CCB"/>
    <w:rsid w:val="00E700C7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A7E91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1F3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BF2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7F7"/>
    <w:rsid w:val="00F53417"/>
    <w:rsid w:val="00F549D1"/>
    <w:rsid w:val="00F54E8B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EF3"/>
    <w:rsid w:val="00F85507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AB4"/>
    <w:rsid w:val="00FA61FF"/>
    <w:rsid w:val="00FA73F2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9ACF3"/>
  <w15:chartTrackingRefBased/>
  <w15:docId w15:val="{E0DC8A4E-4827-4195-B297-4CBA5F98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Body Text Indent"/>
    <w:basedOn w:val="a"/>
    <w:link w:val="Char4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楷体_GB2312"/>
      <w:color w:val="auto"/>
      <w:kern w:val="2"/>
      <w:sz w:val="28"/>
      <w:szCs w:val="24"/>
      <w:lang w:val="en-US" w:eastAsia="zh-CN"/>
    </w:rPr>
  </w:style>
  <w:style w:type="character" w:customStyle="1" w:styleId="Char4">
    <w:name w:val="正文文本缩进 Char"/>
    <w:basedOn w:val="a0"/>
    <w:link w:val="af2"/>
    <w:rsid w:val="00D018AE"/>
    <w:rPr>
      <w:rFonts w:eastAsia="楷体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BC132DB-288F-4F38-9CDA-A2AF73D0F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ZTE</cp:lastModifiedBy>
  <cp:revision>2</cp:revision>
  <cp:lastPrinted>2018-08-13T16:59:00Z</cp:lastPrinted>
  <dcterms:created xsi:type="dcterms:W3CDTF">2022-08-18T07:29:00Z</dcterms:created>
  <dcterms:modified xsi:type="dcterms:W3CDTF">2022-08-18T07:29:00Z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</Properties>
</file>